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44BD" w:rsidR="004F3811" w:rsidP="004F3811" w:rsidRDefault="004F3811" w14:paraId="fe8e5bf" w14:textId="fe8e5bf">
      <w:pPr>
        <w15:collapsed w:val="false"/>
        <w:rPr>
          <w:rFonts w:cs="Arial"/>
        </w:rPr>
      </w:pPr>
      <w:bookmarkStart w:name="_GoBack" w:id="0"/>
      <w:bookmarkEnd w:id="0"/>
      <w:r w:rsidRPr="00CB44BD">
        <w:rPr>
          <w:rFonts w:cs="Arial"/>
        </w:rPr>
        <w:t>REPUBLIKA HRVATSKA</w:t>
      </w:r>
    </w:p>
    <w:p w:rsidRPr="00CB44BD" w:rsidR="004F3811" w:rsidP="004F3811" w:rsidRDefault="004F3811">
      <w:pPr>
        <w:rPr>
          <w:rFonts w:cs="Arial"/>
        </w:rPr>
      </w:pPr>
      <w:r w:rsidRPr="00CB44BD">
        <w:rPr>
          <w:rFonts w:cs="Arial"/>
        </w:rPr>
        <w:t>TRGOVAČKI SUD U PAZINU</w:t>
      </w:r>
    </w:p>
    <w:p w:rsidRPr="00CB44BD" w:rsidR="004F3811" w:rsidP="004F3811" w:rsidRDefault="004F3811">
      <w:pPr>
        <w:jc w:val="center"/>
        <w:rPr>
          <w:rFonts w:cs="Arial"/>
          <w:b/>
        </w:rPr>
      </w:pPr>
    </w:p>
    <w:p w:rsidRPr="00CB44BD" w:rsidR="004F3811" w:rsidP="004F3811" w:rsidRDefault="004F3811">
      <w:pPr>
        <w:jc w:val="center"/>
        <w:rPr>
          <w:rFonts w:cs="Arial"/>
          <w:b/>
        </w:rPr>
      </w:pPr>
      <w:r w:rsidRPr="00CB44BD">
        <w:rPr>
          <w:rFonts w:cs="Arial"/>
          <w:b/>
        </w:rPr>
        <w:t>ZAPISNIK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 xml:space="preserve">o ročištu održanom dana </w:t>
      </w:r>
      <w:r w:rsidRPr="00CB44BD" w:rsidR="00274677">
        <w:rPr>
          <w:rFonts w:cs="Arial"/>
        </w:rPr>
        <w:t>23</w:t>
      </w:r>
      <w:r w:rsidRPr="00CB44BD">
        <w:rPr>
          <w:rFonts w:cs="Arial"/>
        </w:rPr>
        <w:t xml:space="preserve">. </w:t>
      </w:r>
      <w:r w:rsidRPr="00CB44BD" w:rsidR="00274677">
        <w:rPr>
          <w:rFonts w:cs="Arial"/>
        </w:rPr>
        <w:t>travnja</w:t>
      </w:r>
      <w:r w:rsidRPr="00CB44BD">
        <w:rPr>
          <w:rFonts w:cs="Arial"/>
        </w:rPr>
        <w:t xml:space="preserve"> 20</w:t>
      </w:r>
      <w:r w:rsidRPr="00CB44BD" w:rsidR="00EB2D71">
        <w:rPr>
          <w:rFonts w:cs="Arial"/>
        </w:rPr>
        <w:t>21</w:t>
      </w:r>
      <w:r w:rsidRPr="00CB44BD">
        <w:rPr>
          <w:rFonts w:cs="Arial"/>
        </w:rPr>
        <w:t xml:space="preserve">. godine 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u postupku po prijedlogu za otvaranje stečaja nad dužnikom</w:t>
      </w:r>
    </w:p>
    <w:p w:rsidRPr="00CB44BD" w:rsidR="004F3811" w:rsidP="004F3811" w:rsidRDefault="0044533D">
      <w:pPr>
        <w:jc w:val="center"/>
        <w:rPr>
          <w:rFonts w:cs="Arial"/>
          <w:b/>
        </w:rPr>
      </w:pPr>
      <w:r w:rsidRPr="0044533D">
        <w:rPr>
          <w:rFonts w:cs="Arial"/>
          <w:b/>
        </w:rPr>
        <w:t xml:space="preserve">ZAZZI CREATIONS d.o.o. Novigrad, </w:t>
      </w:r>
      <w:proofErr w:type="spellStart"/>
      <w:r w:rsidRPr="0044533D">
        <w:rPr>
          <w:rFonts w:cs="Arial"/>
          <w:b/>
        </w:rPr>
        <w:t>Bužinija</w:t>
      </w:r>
      <w:proofErr w:type="spellEnd"/>
      <w:r w:rsidRPr="0044533D">
        <w:rPr>
          <w:rFonts w:cs="Arial"/>
          <w:b/>
        </w:rPr>
        <w:t xml:space="preserve">, </w:t>
      </w:r>
      <w:proofErr w:type="spellStart"/>
      <w:r w:rsidRPr="0044533D">
        <w:rPr>
          <w:rFonts w:cs="Arial"/>
          <w:b/>
        </w:rPr>
        <w:t>Stancijeta</w:t>
      </w:r>
      <w:proofErr w:type="spellEnd"/>
      <w:r w:rsidRPr="0044533D">
        <w:rPr>
          <w:rFonts w:cs="Arial"/>
          <w:b/>
        </w:rPr>
        <w:t xml:space="preserve"> 14, OIB: 71998152102</w:t>
      </w:r>
      <w:r w:rsidRPr="00CB44BD" w:rsidR="001B2290">
        <w:rPr>
          <w:rFonts w:cs="Arial"/>
          <w:b/>
        </w:rPr>
        <w:t>,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radi odlučivanja o pretpostavkama za otvaranje stečajnog postupka i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razlozima za otvaranje stečajnog postupka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OD SUDA NAZOČNI:</w:t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Tijana Licul, stečajni sudac</w:t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Sanja Prodan, zapisničar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5B2F09" w:rsidP="0044533D" w:rsidRDefault="00EB2D71">
      <w:pPr>
        <w:jc w:val="center"/>
        <w:rPr>
          <w:rFonts w:cs="Arial"/>
        </w:rPr>
      </w:pPr>
      <w:r w:rsidRPr="00CB44BD">
        <w:rPr>
          <w:rFonts w:cs="Arial"/>
        </w:rPr>
        <w:t xml:space="preserve">Početak u </w:t>
      </w:r>
      <w:r w:rsidR="0044533D">
        <w:rPr>
          <w:rFonts w:cs="Arial"/>
        </w:rPr>
        <w:t>13,20</w:t>
      </w:r>
      <w:r w:rsidRPr="00CB44BD" w:rsidR="004F3811">
        <w:rPr>
          <w:rFonts w:cs="Arial"/>
        </w:rPr>
        <w:t xml:space="preserve"> sati</w:t>
      </w:r>
      <w:r w:rsidRPr="00CB44BD" w:rsidR="005B2F09">
        <w:rPr>
          <w:rFonts w:cs="Arial"/>
        </w:rPr>
        <w:t xml:space="preserve"> </w:t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left="705" w:right="-288"/>
        <w:jc w:val="both"/>
        <w:rPr>
          <w:rFonts w:cs="Arial"/>
        </w:rPr>
      </w:pPr>
      <w:r w:rsidRPr="00CB44BD">
        <w:rPr>
          <w:rFonts w:cs="Arial"/>
        </w:rPr>
        <w:t>Utvrđuje se da na današnje ročište nisu pristupili:</w:t>
      </w:r>
    </w:p>
    <w:p w:rsidRPr="00CB44BD" w:rsidR="004F3811" w:rsidP="004F3811" w:rsidRDefault="0044533D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Predlagatelj, dužnik.</w:t>
      </w:r>
    </w:p>
    <w:p w:rsidRPr="00CB44BD" w:rsidR="005B2F09" w:rsidP="004F3811" w:rsidRDefault="005B2F09">
      <w:pPr>
        <w:ind w:left="705" w:right="-288"/>
        <w:jc w:val="both"/>
        <w:rPr>
          <w:rFonts w:cs="Arial"/>
        </w:rPr>
      </w:pPr>
    </w:p>
    <w:p w:rsidRPr="00CB44BD" w:rsidR="004F3811" w:rsidP="004F3811" w:rsidRDefault="004F3811">
      <w:pPr>
        <w:ind w:right="-288" w:firstLine="705"/>
        <w:jc w:val="both"/>
        <w:rPr>
          <w:rFonts w:cs="Arial"/>
        </w:rPr>
      </w:pPr>
      <w:r w:rsidRPr="00CB44BD">
        <w:rPr>
          <w:rFonts w:cs="Arial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Pr="00CB44BD" w:rsidR="00EB2D71">
        <w:rPr>
          <w:rFonts w:cs="Arial"/>
        </w:rPr>
        <w:t xml:space="preserve">ranici e-oglasna ploča sudova </w:t>
      </w:r>
      <w:r w:rsidR="0044533D">
        <w:rPr>
          <w:rFonts w:cs="Arial"/>
        </w:rPr>
        <w:t>1</w:t>
      </w:r>
      <w:r w:rsidRPr="00CB44BD">
        <w:rPr>
          <w:rFonts w:cs="Arial"/>
        </w:rPr>
        <w:t xml:space="preserve">. </w:t>
      </w:r>
      <w:r w:rsidR="0044533D">
        <w:rPr>
          <w:rFonts w:cs="Arial"/>
        </w:rPr>
        <w:t>travnja</w:t>
      </w:r>
      <w:r w:rsidRPr="00CB44BD">
        <w:rPr>
          <w:rFonts w:cs="Arial"/>
        </w:rPr>
        <w:t xml:space="preserve"> 20</w:t>
      </w:r>
      <w:r w:rsidRPr="00CB44BD" w:rsidR="00EB2D71">
        <w:rPr>
          <w:rFonts w:cs="Arial"/>
        </w:rPr>
        <w:t>21</w:t>
      </w:r>
      <w:r w:rsidRPr="00CB44BD">
        <w:rPr>
          <w:rFonts w:cs="Arial"/>
        </w:rPr>
        <w:t>. godine, a sa oglasne ploče je skinuto po proteku 8 dana, pa se dostava smatra uredno obavljenom is</w:t>
      </w:r>
      <w:r w:rsidRPr="00CB44BD" w:rsidR="009C5E29">
        <w:rPr>
          <w:rFonts w:cs="Arial"/>
        </w:rPr>
        <w:t>tekom osmog dana od dana objave</w:t>
      </w:r>
      <w:r w:rsidRPr="00CB44BD">
        <w:rPr>
          <w:rFonts w:cs="Arial"/>
        </w:rPr>
        <w:t>, sukladno čl. 12. st. 1. Stečajnog zakona.</w:t>
      </w:r>
    </w:p>
    <w:p w:rsidRPr="00CB44BD" w:rsidR="001A18A5" w:rsidP="001A18A5" w:rsidRDefault="001A18A5">
      <w:pPr>
        <w:ind w:right="-288"/>
        <w:jc w:val="both"/>
        <w:rPr>
          <w:rFonts w:cs="Arial"/>
        </w:rPr>
      </w:pPr>
    </w:p>
    <w:p w:rsidRPr="00CB44BD" w:rsidR="004F3811" w:rsidP="0044533D" w:rsidRDefault="00274677">
      <w:pPr>
        <w:ind w:right="-288"/>
        <w:jc w:val="both"/>
        <w:rPr>
          <w:rFonts w:cs="Arial"/>
        </w:rPr>
      </w:pPr>
      <w:r w:rsidRPr="00CB44BD">
        <w:rPr>
          <w:rFonts w:cs="Arial"/>
        </w:rPr>
        <w:tab/>
      </w:r>
      <w:r w:rsidR="0044533D">
        <w:rPr>
          <w:rFonts w:cs="Arial"/>
        </w:rPr>
        <w:t xml:space="preserve">Utvrđuje se da je 19. travnja 2021. u spis zaprimljena potvrda o blokadi računa i novčanih sredstava iz koje je razvidno da je račun dužnik </w:t>
      </w:r>
      <w:proofErr w:type="spellStart"/>
      <w:r w:rsidR="0044533D">
        <w:rPr>
          <w:rFonts w:cs="Arial"/>
        </w:rPr>
        <w:t>odblokiran</w:t>
      </w:r>
      <w:proofErr w:type="spellEnd"/>
      <w:r w:rsidR="0044533D">
        <w:rPr>
          <w:rFonts w:cs="Arial"/>
        </w:rPr>
        <w:t xml:space="preserve">. </w:t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 w:firstLine="708"/>
        <w:jc w:val="both"/>
        <w:rPr>
          <w:rFonts w:cs="Arial"/>
        </w:rPr>
      </w:pPr>
      <w:r w:rsidRPr="00CB44BD">
        <w:rPr>
          <w:rFonts w:cs="Arial"/>
        </w:rPr>
        <w:t>Sudac</w:t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center"/>
        <w:rPr>
          <w:rFonts w:cs="Arial"/>
        </w:rPr>
      </w:pPr>
      <w:r w:rsidRPr="00CB44BD">
        <w:rPr>
          <w:rFonts w:cs="Arial"/>
        </w:rPr>
        <w:t>rješava</w:t>
      </w:r>
    </w:p>
    <w:p w:rsidRPr="00CB44BD" w:rsidR="00F66428" w:rsidP="001A2D10" w:rsidRDefault="00F66428">
      <w:pPr>
        <w:rPr>
          <w:rFonts w:cs="Arial"/>
        </w:rPr>
      </w:pPr>
    </w:p>
    <w:p w:rsidRPr="00CB44BD" w:rsidR="00F66428" w:rsidP="001A2D10" w:rsidRDefault="00F66428">
      <w:pPr>
        <w:jc w:val="both"/>
        <w:rPr>
          <w:rFonts w:cs="Arial"/>
        </w:rPr>
      </w:pPr>
      <w:r w:rsidRPr="00CB44BD">
        <w:rPr>
          <w:rFonts w:cs="Arial"/>
        </w:rPr>
        <w:tab/>
      </w:r>
      <w:r w:rsidR="0044533D">
        <w:rPr>
          <w:rFonts w:cs="Arial"/>
        </w:rPr>
        <w:t xml:space="preserve">Donijet će se rješenje o obustavi. </w:t>
      </w:r>
    </w:p>
    <w:p w:rsidRPr="00CB44BD" w:rsidR="004F3811" w:rsidP="004F3811" w:rsidRDefault="004F3811">
      <w:pPr>
        <w:ind w:right="-288" w:firstLine="70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 xml:space="preserve">Dovršeno u </w:t>
      </w:r>
      <w:r w:rsidR="0044533D">
        <w:rPr>
          <w:rFonts w:cs="Arial"/>
        </w:rPr>
        <w:t>13,25</w:t>
      </w:r>
      <w:r w:rsidRPr="00CB44BD">
        <w:rPr>
          <w:rFonts w:cs="Arial"/>
        </w:rPr>
        <w:t xml:space="preserve"> sati.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   Stečajni sudac</w:t>
      </w:r>
      <w:r w:rsidRPr="00CB44BD">
        <w:rPr>
          <w:rFonts w:cs="Arial"/>
        </w:rPr>
        <w:tab/>
        <w:t xml:space="preserve">                               </w:t>
      </w: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</w:t>
      </w: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 xml:space="preserve">  </w:t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               Zapisničar</w:t>
      </w:r>
    </w:p>
    <w:sectPr w:rsidRPr="00CB44BD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B2290" w:rsidP="001B2290" w:rsidRDefault="001B229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St-185/2021-</w:t>
    </w:r>
    <w:r w:rsidR="00274677">
      <w:rPr>
        <w:sz w:val="22"/>
        <w:szCs w:val="22"/>
      </w:rPr>
      <w:t>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44BD" w:rsidR="00CF7611" w:rsidP="008072B5" w:rsidRDefault="00CF7611">
    <w:pPr>
      <w:pStyle w:val="Zaglavlje"/>
      <w:jc w:val="right"/>
      <w:rPr>
        <w:rFonts w:ascii="Arial" w:hAnsi="Arial" w:cs="Arial"/>
      </w:rPr>
    </w:pPr>
    <w:r w:rsidRPr="00CB44BD">
      <w:rPr>
        <w:rFonts w:ascii="Arial" w:hAnsi="Arial" w:cs="Arial"/>
        <w:sz w:val="22"/>
        <w:szCs w:val="22"/>
      </w:rPr>
      <w:t xml:space="preserve">Poslovni broj </w:t>
    </w:r>
    <w:r w:rsidRPr="00CB44BD" w:rsidR="00EB2D71">
      <w:rPr>
        <w:rFonts w:ascii="Arial" w:hAnsi="Arial" w:cs="Arial"/>
        <w:sz w:val="22"/>
        <w:szCs w:val="22"/>
      </w:rPr>
      <w:t>4 St-</w:t>
    </w:r>
    <w:r w:rsidR="0044533D">
      <w:rPr>
        <w:rFonts w:ascii="Arial" w:hAnsi="Arial" w:cs="Arial"/>
        <w:sz w:val="22"/>
        <w:szCs w:val="22"/>
      </w:rPr>
      <w:t>210/2021-8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44F1"/>
    <w:rsid w:val="000A00E1"/>
    <w:rsid w:val="000A7400"/>
    <w:rsid w:val="000E57C7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2290"/>
    <w:rsid w:val="001B5B91"/>
    <w:rsid w:val="002107A0"/>
    <w:rsid w:val="0021775B"/>
    <w:rsid w:val="0024037F"/>
    <w:rsid w:val="0024367D"/>
    <w:rsid w:val="00274677"/>
    <w:rsid w:val="00280812"/>
    <w:rsid w:val="00293650"/>
    <w:rsid w:val="00297EDB"/>
    <w:rsid w:val="002A1DBD"/>
    <w:rsid w:val="002B5CF4"/>
    <w:rsid w:val="002C3F31"/>
    <w:rsid w:val="002D7D4F"/>
    <w:rsid w:val="002F1749"/>
    <w:rsid w:val="003079B6"/>
    <w:rsid w:val="003313E8"/>
    <w:rsid w:val="00382C76"/>
    <w:rsid w:val="00395085"/>
    <w:rsid w:val="003E49B3"/>
    <w:rsid w:val="0044533D"/>
    <w:rsid w:val="0046778E"/>
    <w:rsid w:val="00471E38"/>
    <w:rsid w:val="004D73AE"/>
    <w:rsid w:val="004F3811"/>
    <w:rsid w:val="00576B3E"/>
    <w:rsid w:val="005A3F55"/>
    <w:rsid w:val="005B2F0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69BE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603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B44BD"/>
    <w:rsid w:val="00CD254E"/>
    <w:rsid w:val="00CD2568"/>
    <w:rsid w:val="00CF7611"/>
    <w:rsid w:val="00DF0331"/>
    <w:rsid w:val="00E3781E"/>
    <w:rsid w:val="00E51C1E"/>
    <w:rsid w:val="00EB2D71"/>
    <w:rsid w:val="00F54B6C"/>
    <w:rsid w:val="00F66428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3F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3F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3F3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3F3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3F3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13:20</izvorni_sadrzaj>
    <derivirana_varijabla naziv="DomainObject.StvarniPocetakVrijeme_1">13:20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13:25</izvorni_sadrzaj>
    <derivirana_varijabla naziv="DomainObject.PlaniraniZavrsetakVrijeme_1">13:25</derivirana_varijabla>
  </DomainObject.PlaniraniZavrsetakVrijeme>
  <DomainObject.PlaniraniPocetakVrijeme>
    <izvorni_sadrzaj>13:20</izvorni_sadrzaj>
    <derivirana_varijabla naziv="DomainObject.PlaniraniPocetakVrijeme_1">13:20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St-210/2021-8</izvorni_sadrzaj>
    <derivirana_varijabla naziv="DomainObject.Zapisnik.Oznaka_1">St-210/2021-8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2021.</izvorni_sadrzaj>
    <derivirana_varijabla naziv="DomainObject.Predmet.DatumIzradeOptuznogAkta_1">5. ožujka 2021.</derivirana_varijabla>
  </DomainObject.Predmet.DatumIzradeOptuznogAkta>
  <DomainObject.Predmet.DatumIzradeOptuznogAktaFormated>
    <izvorni_sadrzaj>5.3.2021.</izvorni_sadrzaj>
    <derivirana_varijabla naziv="DomainObject.Predmet.DatumIzradeOptuznogAktaFormated_1">5.3.2021.</derivirana_varijabla>
  </DomainObject.Predmet.DatumIzradeOptuznogAktaFormated>
  <DomainObject.Predmet.DatumOsnivanja>
    <izvorni_sadrzaj>5. ožujka 2021.</izvorni_sadrzaj>
    <derivirana_varijabla naziv="DomainObject.Predmet.DatumOsnivanja_1">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2021.</izvorni_sadrzaj>
    <derivirana_varijabla naziv="DomainObject.Predmet.DatumPrimitkaOptuznogAkta_1">5.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St-210/2021</izvorni_sadrzaj>
    <derivirana_varijabla naziv="DomainObject.Predmet.OznakaBroj_1">St-210/2021</derivirana_varijabla>
  </DomainObject.Predmet.OznakaBroj>
  <DomainObject.Predmet.OznakaBrojOptuznogAkta>
    <izvorni_sadrzaj>04-06-21-2426</izvorni_sadrzaj>
    <derivirana_varijabla naziv="DomainObject.Predmet.OznakaBrojOptuznogAkta_1">04-06-21-2426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ZAZZI CREATIONS d.o.o. NOVIGRAD zastupanog po punomoćniku Rikard Pasulji</izvorni_sadrzaj>
    <derivirana_varijabla naziv="DomainObject.Predmet.ProtustrankaFormated_1">  ZAZZI CREATIONS d.o.o. NOVIGRAD zastupanog po punomoćniku Rikard Pasulji</derivirana_varijabla>
  </DomainObject.Predmet.ProtustrankaFormated>
  <DomainObject.Predmet.ProtustrankaFormatedOIB>
    <izvorni_sadrzaj>  ZAZZI CREATIONS d.o.o. NOVIGRAD, OIB 71998152102 zastupanog po punomoćniku Rikard Pasulji</izvorni_sadrzaj>
    <derivirana_varijabla naziv="DomainObject.Predmet.ProtustrankaFormatedOIB_1">  ZAZZI CREATIONS d.o.o. NOVIGRAD, OIB 71998152102 zastupanog po punomoćniku Rikard Pasulji</derivirana_varijabla>
  </DomainObject.Predmet.ProtustrankaFormatedOIB>
  <DomainObject.Predmet.ProtustrankaFormatedWithAdress>
    <izvorni_sadrzaj> ZAZZI CREATIONS d.o.o. NOVIGRAD, Bužinija, Stancijeta 14, 52466 Novigrad zastupanog po punomoćniku Rikard Pasulji</izvorni_sadrzaj>
    <derivirana_varijabla naziv="DomainObject.Predmet.ProtustrankaFormatedWithAdress_1"> ZAZZI CREATIONS d.o.o. NOVIGRAD, Bužinija, Stancijeta 14, 52466 Novigrad zastupanog po punomoćniku Rikard Pasulji</derivirana_varijabla>
  </DomainObject.Predmet.ProtustrankaFormatedWithAdress>
  <DomainObject.Predmet.ProtustrankaFormatedWithAdressOIB>
    <izvorni_sadrzaj> ZAZZI CREATIONS d.o.o. NOVIGRAD, OIB 71998152102, Bužinija, Stancijeta 14, 52466 Novigrad zastupanog po punomoćniku Rikard Pasulji</izvorni_sadrzaj>
    <derivirana_varijabla naziv="DomainObject.Predmet.ProtustrankaFormatedWithAdressOIB_1"> ZAZZI CREATIONS d.o.o. NOVIGRAD, OIB 71998152102, Bužinija, Stancijeta 14, 52466 Novigrad zastupanog po punomoćniku Rikard Pasulji</derivirana_varijabla>
  </DomainObject.Predmet.ProtustrankaFormatedWithAdressOIB>
  <DomainObject.Predmet.ProtustrankaWithAdress>
    <izvorni_sadrzaj>ZAZZI CREATIONS d.o.o. NOVIGRAD Bužinija, Stancijeta 14, 52466 Novigrad</izvorni_sadrzaj>
    <derivirana_varijabla naziv="DomainObject.Predmet.ProtustrankaWithAdress_1">ZAZZI CREATIONS d.o.o. NOVIGRAD Bužinija, Stancijeta 14, 52466 Novigrad</derivirana_varijabla>
  </DomainObject.Predmet.ProtustrankaWithAdress>
  <DomainObject.Predmet.ProtustrankaWithAdressOIB>
    <izvorni_sadrzaj>ZAZZI CREATIONS d.o.o. NOVIGRAD, OIB 71998152102, Bužinija, Stancijeta 14, 52466 Novigrad</izvorni_sadrzaj>
    <derivirana_varijabla naziv="DomainObject.Predmet.ProtustrankaWithAdressOIB_1">ZAZZI CREATIONS d.o.o. NOVIGRAD, OIB 71998152102, Bužinija, Stancijeta 14, 52466 Novigrad</derivirana_varijabla>
  </DomainObject.Predmet.ProtustrankaWithAdressOIB>
  <DomainObject.Predmet.ProtustrankaNazivFormated>
    <izvorni_sadrzaj>ZAZZI CREATIONS d.o.o. NOVIGRAD</izvorni_sadrzaj>
    <derivirana_varijabla naziv="DomainObject.Predmet.ProtustrankaNazivFormated_1">ZAZZI CREATIONS d.o.o. NOVIGRAD</derivirana_varijabla>
  </DomainObject.Predmet.ProtustrankaNazivFormated>
  <DomainObject.Predmet.ProtustrankaNazivFormatedOIB>
    <izvorni_sadrzaj>ZAZZI CREATIONS d.o.o. NOVIGRAD, OIB 71998152102</izvorni_sadrzaj>
    <derivirana_varijabla naziv="DomainObject.Predmet.ProtustrankaNazivFormatedOIB_1">ZAZZI CREATIONS d.o.o. NOVIGRAD, OIB 71998152102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13978.99</izvorni_sadrzaj>
    <derivirana_varijabla naziv="DomainObject.Predmet.TrenutnaVrijednost_1">13978.99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ZAZZI CREATIONS d.o.o. NOVIGRAD zastupanog po punomoćniku Rikard Pasulji</item>
    </izvorni_sadrzaj>
    <derivirana_varijabla naziv="DomainObject.Predmet.ProtuStrankaListFormated_1">
      <item>ZAZZI CREATIONS d.o.o. NOVIGRAD zastupanog po punomoćniku Rikard Pasulji</item>
    </derivirana_varijabla>
  </DomainObject.Predmet.ProtuStrankaListFormated>
  <DomainObject.Predmet.ProtuStrankaListFormatedOIB>
    <izvorni_sadrzaj>
      <item>ZAZZI CREATIONS d.o.o. NOVIGRAD, OIB 71998152102 zastupanog po punomoćniku Rikard Pasulji</item>
    </izvorni_sadrzaj>
    <derivirana_varijabla naziv="DomainObject.Predmet.ProtuStrankaListFormatedOIB_1">
      <item>ZAZZI CREATIONS d.o.o. NOVIGRAD, OIB 71998152102 zastupanog po punomoćniku Rikard Pasulji</item>
    </derivirana_varijabla>
  </DomainObject.Predmet.ProtuStrankaListFormatedOIB>
  <DomainObject.Predmet.ProtuStrankaListFormatedWithAdress>
    <izvorni_sadrzaj>
      <item>ZAZZI CREATIONS d.o.o. NOVIGRAD, Bužinija, Stancijeta 14, 52466 Novigrad zastupanog po punomoćniku Rikard Pasulji</item>
    </izvorni_sadrzaj>
    <derivirana_varijabla naziv="DomainObject.Predmet.ProtuStrankaListFormatedWithAdress_1">
      <item>ZAZZI CREATIONS d.o.o. NOVIGRAD, Bužinija, Stancijeta 14, 52466 Novigrad zastupanog po punomoćniku Rikard Pasulji</item>
    </derivirana_varijabla>
  </DomainObject.Predmet.ProtuStrankaListFormatedWithAdress>
  <DomainObject.Predmet.ProtuStrankaListFormatedWithAdressOIB>
    <izvorni_sadrzaj>
      <item>ZAZZI CREATIONS d.o.o. NOVIGRAD, OIB 71998152102, Bužinija, Stancijeta 14, 52466 Novigrad zastupanog po punomoćniku Rikard Pasulji</item>
    </izvorni_sadrzaj>
    <derivirana_varijabla naziv="DomainObject.Predmet.ProtuStrankaListFormatedWithAdressOIB_1">
      <item>ZAZZI CREATIONS d.o.o. NOVIGRAD, OIB 71998152102, Bužinija, Stancijeta 14, 52466 Novigrad zastupanog po punomoćniku Rikard Pasulji</item>
    </derivirana_varijabla>
  </DomainObject.Predmet.ProtuStrankaListFormatedWithAdressOIB>
  <DomainObject.Predmet.ProtuStrankaListNazivFormated>
    <izvorni_sadrzaj>
      <item>ZAZZI CREATIONS d.o.o. NOVIGRAD</item>
    </izvorni_sadrzaj>
    <derivirana_varijabla naziv="DomainObject.Predmet.ProtuStrankaListNazivFormated_1">
      <item>ZAZZI CREATIONS d.o.o. NOVIGRAD</item>
    </derivirana_varijabla>
  </DomainObject.Predmet.ProtuStrankaListNazivFormated>
  <DomainObject.Predmet.ProtuStrankaListNazivFormatedOIB>
    <izvorni_sadrzaj>
      <item>ZAZZI CREATIONS d.o.o. NOVIGRAD, OIB 71998152102</item>
    </izvorni_sadrzaj>
    <derivirana_varijabla naziv="DomainObject.Predmet.ProtuStrankaListNazivFormatedOIB_1">
      <item>ZAZZI CREATIONS d.o.o. NOVIGRAD, OIB 71998152102</item>
    </derivirana_varijabla>
  </DomainObject.Predmet.ProtuStrankaListNazivFormatedOIB>
  <DomainObject.Predmet.OstaliListFormated>
    <izvorni_sadrzaj>
      <item>Rikard Pasulji punomoćnik sudionika u postupku ZAZZI CREATIONS d.o.o. NOVIGRAD</item>
    </izvorni_sadrzaj>
    <derivirana_varijabla naziv="DomainObject.Predmet.OstaliListFormated_1">
      <item>Rikard Pasulji punomoćnik sudionika u postupku ZAZZI CREATIONS d.o.o. NOVIGRAD</item>
    </derivirana_varijabla>
  </DomainObject.Predmet.OstaliListFormated>
  <DomainObject.Predmet.OstaliListFormatedOIB>
    <izvorni_sadrzaj>
      <item>Rikard Pasulji, OIB 55387315754 punomoćnik sudionika u postupku ZAZZI CREATIONS d.o.o. NOVIGRAD</item>
    </izvorni_sadrzaj>
    <derivirana_varijabla naziv="DomainObject.Predmet.OstaliListFormatedOIB_1">
      <item>Rikard Pasulji, OIB 55387315754 punomoćnik sudionika u postupku ZAZZI CREATIONS d.o.o. NOVIGRAD</item>
    </derivirana_varijabla>
  </DomainObject.Predmet.OstaliListFormatedOIB>
  <DomainObject.Predmet.OstaliListFormatedWithAdress>
    <izvorni_sadrzaj>
      <item>Rikard Pasulji, Stancijeta 14, 52466 Bužinija punomoćnik sudionika u postupku ZAZZI CREATIONS d.o.o. NOVIGRAD</item>
    </izvorni_sadrzaj>
    <derivirana_varijabla naziv="DomainObject.Predmet.OstaliListFormatedWithAdress_1">
      <item>Rikard Pasulji, Stancijeta 14, 52466 Bužinija punomoćnik sudionika u postupku ZAZZI CREATIONS d.o.o. NOVIGRAD</item>
    </derivirana_varijabla>
  </DomainObject.Predmet.OstaliListFormatedWithAdress>
  <DomainObject.Predmet.OstaliListFormatedWithAdressOIB>
    <izvorni_sadrzaj>
      <item>Rikard Pasulji, OIB 55387315754, Stancijeta 14, 52466 Bužinija punomoćnik sudionika u postupku ZAZZI CREATIONS d.o.o. NOVIGRAD</item>
    </izvorni_sadrzaj>
    <derivirana_varijabla naziv="DomainObject.Predmet.OstaliListFormatedWithAdressOIB_1">
      <item>Rikard Pasulji, OIB 55387315754, Stancijeta 14, 52466 Bužinija punomoćnik sudionika u postupku ZAZZI CREATIONS d.o.o. NOVIGRAD</item>
    </derivirana_varijabla>
  </DomainObject.Predmet.OstaliListFormatedWithAdressOIB>
  <DomainObject.Predmet.OstaliListNazivFormated>
    <izvorni_sadrzaj>
      <item>Rikard Pasulji</item>
    </izvorni_sadrzaj>
    <derivirana_varijabla naziv="DomainObject.Predmet.OstaliListNazivFormated_1">
      <item>Rikard Pasulji</item>
    </derivirana_varijabla>
  </DomainObject.Predmet.OstaliListNazivFormated>
  <DomainObject.Predmet.OstaliListNazivFormatedOIB>
    <izvorni_sadrzaj>
      <item>Rikard Pasulji, OIB 55387315754</item>
    </izvorni_sadrzaj>
    <derivirana_varijabla naziv="DomainObject.Predmet.OstaliListNazivFormatedOIB_1">
      <item>Rikard Pasulji, OIB 55387315754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St-210/2021-8</izvorni_sadrzaj>
    <derivirana_varijabla naziv="DomainObject.PoslovniBrojDokumenta_1">St-210/2021-8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ZAZZI CREATIONS d.o.o. NOVIGRAD</izvorni_sadrzaj>
    <derivirana_varijabla naziv="DomainObject.Predmet.ProtustrankaIDrugi_1">ZAZZI CREATIONS d.o.o. NOVIGRAD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ZAZZI CREATIONS d.o.o. NOVIGRAD, OIB 71998152102, Bužinija, Stancijeta 14, 52466 Novigrad</izvorni_sadrzaj>
    <derivirana_varijabla naziv="DomainObject.Predmet.ProtustrankaIDrugiAdressOIB_1">ZAZZI CREATIONS d.o.o. NOVIGRAD, OIB 71998152102, Bužinija, Stancijeta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ZAZZI CREATIONS d.o.o. NOVIGRAD</item>
      <item>Financijska agencija (FINA)</item>
      <item>Rikard Pasulji</item>
    </izvorni_sadrzaj>
    <derivirana_varijabla naziv="DomainObject.Predmet.SudioniciListNaziv_1">
      <item>ZAZZI CREATIONS d.o.o. NOVIGRAD</item>
      <item>Financijska agencija (FINA)</item>
      <item>Rikard Pasulji</item>
    </derivirana_varijabla>
  </DomainObject.Predmet.SudioniciListNaziv>
  <DomainObject.Predmet.SudioniciListAdressOIB>
    <izvorni_sadrzaj>
      <item>ZAZZI CREATIONS d.o.o. NOVIGRAD, OIB 71998152102, Bužinija, Stancijeta 14,52466 Novigrad</item>
      <item>Financijska agencija (FINA), OIB 85821130368, GIARDINI 5,52100 Pula</item>
      <item>Rikard Pasulji, OIB 55387315754, Stancijeta 14,52466 Bužinija</item>
    </izvorni_sadrzaj>
    <derivirana_varijabla naziv="DomainObject.Predmet.SudioniciListAdressOIB_1">
      <item>ZAZZI CREATIONS d.o.o. NOVIGRAD, OIB 71998152102, Bužinija, Stancijeta 14,52466 Novigrad</item>
      <item>Financijska agencija (FINA), OIB 85821130368, GIARDINI 5,52100 Pula</item>
      <item>Rikard Pasulji, OIB 55387315754, Stancijeta 14,52466 Bužinija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71998152102</item>
      <item>, OIB 85821130368</item>
      <item>, OIB 55387315754</item>
    </izvorni_sadrzaj>
    <derivirana_varijabla naziv="DomainObject.Predmet.SudioniciListNazivOIB_1">
      <item>, OIB 71998152102</item>
      <item>, OIB 85821130368</item>
      <item>, OIB 55387315754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C01F0-0A15-4960-9454-1410961D0B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179</properties:Words>
  <properties:Characters>1003</properties:Characters>
  <properties:Lines>46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1244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2021-04-21T08:37:00Z</dcterms:created>
  <dc:creator>epincin</dc:creator>
  <cp:lastModifiedBy>Sanja Prodan</cp:lastModifiedBy>
  <cp:lastPrinted>2015-12-17T09:17:00Z</cp:lastPrinted>
  <dcterms:modified xmlns:xsi="http://www.w3.org/2001/XMLSchema-instance" xsi:type="dcterms:W3CDTF">2021-04-23T11:54:00Z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St-210/2021-8 / Zapisnik - Ročište radi rasprave o uvjetima za otvaranje steč. post. (St-210-2021-8-zazzi creations.docx)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